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685270239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FB0C80">
              <w:t>21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E21AA6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изменений в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74288A" w:rsidRPr="0011214F">
              <w:rPr>
                <w:b/>
                <w:sz w:val="28"/>
              </w:rPr>
              <w:t>е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>Сергиевский № 424 от 29.03.2019</w:t>
            </w:r>
            <w:r w:rsidRPr="0011214F">
              <w:rPr>
                <w:b/>
                <w:sz w:val="28"/>
              </w:rPr>
              <w:t>г. «</w:t>
            </w:r>
            <w:r w:rsidR="008E55E4" w:rsidRPr="0011214F">
              <w:rPr>
                <w:b/>
                <w:sz w:val="28"/>
              </w:rPr>
              <w:t>Об утверждении муниципальной</w:t>
            </w:r>
            <w:r w:rsidRPr="0011214F">
              <w:rPr>
                <w:b/>
                <w:sz w:val="28"/>
              </w:rPr>
              <w:t xml:space="preserve"> программ</w:t>
            </w:r>
            <w:r w:rsidR="008E55E4" w:rsidRPr="0011214F">
              <w:rPr>
                <w:b/>
                <w:sz w:val="28"/>
              </w:rPr>
              <w:t>ы</w:t>
            </w:r>
            <w:r w:rsidRPr="0011214F">
              <w:rPr>
                <w:b/>
                <w:sz w:val="28"/>
              </w:rPr>
              <w:t xml:space="preserve"> </w:t>
            </w:r>
            <w:r w:rsidR="003E18A8" w:rsidRPr="0011214F">
              <w:rPr>
                <w:b/>
                <w:sz w:val="28"/>
              </w:rPr>
              <w:t>«Переселение граждан из аварийного жилищного фонда, признанного таковым до 1 января 2017 года на территории муниципального района Сергиевский Самарской области</w:t>
            </w:r>
            <w:r w:rsidRPr="0011214F">
              <w:rPr>
                <w:b/>
                <w:sz w:val="28"/>
              </w:rPr>
              <w:t>» до 20</w:t>
            </w:r>
            <w:r w:rsidR="003E18A8" w:rsidRPr="0011214F">
              <w:rPr>
                <w:b/>
                <w:sz w:val="28"/>
              </w:rPr>
              <w:t>2</w:t>
            </w:r>
            <w:r w:rsidR="00E21AA6">
              <w:rPr>
                <w:b/>
                <w:sz w:val="28"/>
              </w:rPr>
              <w:t>5</w:t>
            </w:r>
            <w:r w:rsidRPr="0011214F">
              <w:rPr>
                <w:b/>
                <w:sz w:val="28"/>
              </w:rPr>
              <w:t xml:space="preserve"> года»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3E18A8" w:rsidRPr="00532A43" w:rsidRDefault="00603B98" w:rsidP="00901B8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В</w:t>
      </w:r>
      <w:r w:rsidR="003E18A8" w:rsidRPr="00532A43">
        <w:rPr>
          <w:sz w:val="28"/>
        </w:rPr>
        <w:t xml:space="preserve"> соответствии с Государственной программой Самарской области «Переселение граждан из аварийного жилищного фонда, признанного таковым до 1 января 2017 года» до 202</w:t>
      </w:r>
      <w:r w:rsidR="00DF2A9E" w:rsidRPr="00532A43">
        <w:rPr>
          <w:sz w:val="28"/>
        </w:rPr>
        <w:t>5</w:t>
      </w:r>
      <w:r w:rsidR="003E18A8" w:rsidRPr="00532A43">
        <w:rPr>
          <w:sz w:val="28"/>
        </w:rPr>
        <w:t xml:space="preserve"> года, утвержденной постановлением Правительства Самарской области от 29.03.2019 г. №179,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Бюджетным Кодексом Российской Федерации</w:t>
      </w:r>
      <w:r w:rsidR="003E18A8" w:rsidRPr="00532A43">
        <w:rPr>
          <w:sz w:val="28"/>
          <w:szCs w:val="28"/>
        </w:rPr>
        <w:t xml:space="preserve">, </w:t>
      </w:r>
      <w:r w:rsidR="00833C86" w:rsidRPr="00532A43">
        <w:rPr>
          <w:sz w:val="28"/>
          <w:szCs w:val="28"/>
        </w:rPr>
        <w:t>в</w:t>
      </w:r>
      <w:r w:rsidR="00833C86" w:rsidRPr="00532A43">
        <w:rPr>
          <w:sz w:val="28"/>
        </w:rPr>
        <w:t xml:space="preserve"> целях приведения нормативно-правовых актов в соответствие действующему законодательству</w:t>
      </w:r>
      <w:r w:rsidR="00833C86" w:rsidRPr="00532A43">
        <w:rPr>
          <w:color w:val="FF0000"/>
          <w:sz w:val="28"/>
        </w:rPr>
        <w:t xml:space="preserve"> </w:t>
      </w:r>
      <w:r w:rsidR="00833C86" w:rsidRPr="00532A43">
        <w:rPr>
          <w:sz w:val="28"/>
        </w:rPr>
        <w:t>и уточнения</w:t>
      </w:r>
      <w:r w:rsidR="003E18A8" w:rsidRPr="00532A43">
        <w:rPr>
          <w:sz w:val="28"/>
        </w:rPr>
        <w:t xml:space="preserve"> объема финансирования «Муниципальной программы «Переселение граждан из аварийного жилищного фонда, признанного таковым до 1 января 2017 года на территории муниципального района Сергиевский Самарской области» до 202</w:t>
      </w:r>
      <w:r w:rsidR="00FB0C80">
        <w:rPr>
          <w:sz w:val="28"/>
        </w:rPr>
        <w:t>5</w:t>
      </w:r>
      <w:r w:rsidR="003E18A8" w:rsidRPr="00532A43">
        <w:rPr>
          <w:sz w:val="28"/>
        </w:rPr>
        <w:t xml:space="preserve"> года» 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lastRenderedPageBreak/>
        <w:t>ПОСТАНОВЛЯЕТ:</w:t>
      </w:r>
    </w:p>
    <w:p w:rsidR="0009182E" w:rsidRPr="00532A43" w:rsidRDefault="003E18A8" w:rsidP="00901B8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330CD9" w:rsidRPr="00532A43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FB0C80">
        <w:rPr>
          <w:sz w:val="28"/>
        </w:rPr>
        <w:t>в Приложение</w:t>
      </w:r>
      <w:r w:rsidR="00FB0C80" w:rsidRPr="00532A43">
        <w:rPr>
          <w:sz w:val="28"/>
        </w:rPr>
        <w:t xml:space="preserve"> №1 к постановлению «Муниципальная программа «Переселение граждан из аварийного жилищного фонда, признанного таковым до 1 января 2017 года на территории муниципального района Сергиевский Самарской области» до 202</w:t>
      </w:r>
      <w:r w:rsidR="00E21AA6">
        <w:rPr>
          <w:sz w:val="28"/>
        </w:rPr>
        <w:t>5</w:t>
      </w:r>
      <w:r w:rsidR="00FB0C80" w:rsidRPr="00532A43">
        <w:rPr>
          <w:sz w:val="28"/>
        </w:rPr>
        <w:t xml:space="preserve"> года» (далее - Муниципальная программа)</w:t>
      </w:r>
      <w:r w:rsidR="0009182E" w:rsidRPr="00532A43">
        <w:rPr>
          <w:sz w:val="28"/>
        </w:rPr>
        <w:t xml:space="preserve"> следующие изменения:</w:t>
      </w:r>
    </w:p>
    <w:p w:rsidR="0019659D" w:rsidRPr="00532A43" w:rsidRDefault="00CE1758" w:rsidP="00901B8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1.1</w:t>
      </w:r>
      <w:r w:rsidR="00DF2A9E" w:rsidRPr="00532A43">
        <w:rPr>
          <w:sz w:val="28"/>
        </w:rPr>
        <w:t>.</w:t>
      </w:r>
      <w:r w:rsidR="00AE3894" w:rsidRPr="00532A43">
        <w:rPr>
          <w:sz w:val="28"/>
        </w:rPr>
        <w:t xml:space="preserve"> </w:t>
      </w:r>
      <w:r w:rsidR="0019659D" w:rsidRPr="00532A43">
        <w:rPr>
          <w:sz w:val="28"/>
        </w:rPr>
        <w:t>в паспорте Муниципальной программы:</w:t>
      </w:r>
    </w:p>
    <w:p w:rsidR="009B00E6" w:rsidRPr="00532A43" w:rsidRDefault="00DF2A9E" w:rsidP="009B00E6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-</w:t>
      </w:r>
      <w:r w:rsidR="009B00E6" w:rsidRPr="00532A43">
        <w:rPr>
          <w:sz w:val="28"/>
        </w:rPr>
        <w:t>раздел «Объемы бюджетных ассигнований Муниципальной программы» и «Ожидаемые результаты реализации</w:t>
      </w:r>
      <w:r w:rsidR="009B00E6" w:rsidRPr="00532A43">
        <w:t xml:space="preserve"> </w:t>
      </w:r>
      <w:r w:rsidR="009B00E6" w:rsidRPr="00532A43">
        <w:rPr>
          <w:sz w:val="28"/>
        </w:rPr>
        <w:t>Муниципальной программы» изложить в следующей редакции: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74"/>
        <w:gridCol w:w="634"/>
        <w:gridCol w:w="5678"/>
      </w:tblGrid>
      <w:tr w:rsidR="00890115" w:rsidRPr="00532A43" w:rsidTr="006C3F3C">
        <w:tc>
          <w:tcPr>
            <w:tcW w:w="2974" w:type="dxa"/>
          </w:tcPr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«ОБЪЕМЫ БЮДЖЕТНЫХ АССИГНОВАНИЙ МУНИЦИПАЛЬНОЙ ПРОГРАММЫ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0"/>
              </w:rPr>
            </w:pPr>
          </w:p>
        </w:tc>
        <w:tc>
          <w:tcPr>
            <w:tcW w:w="634" w:type="dxa"/>
          </w:tcPr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8"/>
                <w:szCs w:val="20"/>
              </w:rPr>
            </w:pPr>
            <w:r w:rsidRPr="00532A43">
              <w:rPr>
                <w:rFonts w:ascii="Courier New" w:hAnsi="Courier New" w:cs="Courier New"/>
                <w:sz w:val="28"/>
                <w:szCs w:val="20"/>
              </w:rPr>
              <w:t>-</w:t>
            </w:r>
          </w:p>
        </w:tc>
        <w:tc>
          <w:tcPr>
            <w:tcW w:w="5678" w:type="dxa"/>
            <w:shd w:val="clear" w:color="auto" w:fill="FFFFFF"/>
          </w:tcPr>
          <w:p w:rsidR="00890115" w:rsidRPr="00532A43" w:rsidRDefault="00890115" w:rsidP="00890115">
            <w:pPr>
              <w:jc w:val="both"/>
              <w:rPr>
                <w:sz w:val="28"/>
              </w:rPr>
            </w:pPr>
            <w:r w:rsidRPr="00532A43">
              <w:rPr>
                <w:sz w:val="28"/>
              </w:rPr>
              <w:t>Планируемый общий объем средств за счет всех источников финансирования программных мероприятий в 2019-202</w:t>
            </w:r>
            <w:r w:rsidR="00EF6FA0" w:rsidRPr="00532A43">
              <w:rPr>
                <w:sz w:val="28"/>
              </w:rPr>
              <w:t>5</w:t>
            </w:r>
            <w:r w:rsidRPr="00532A43">
              <w:rPr>
                <w:sz w:val="28"/>
              </w:rPr>
              <w:t xml:space="preserve"> годах  составляет </w:t>
            </w:r>
            <w:r w:rsidR="00205419">
              <w:rPr>
                <w:sz w:val="28"/>
              </w:rPr>
              <w:t>551 323 459,19</w:t>
            </w:r>
            <w:r w:rsidRPr="00532A43">
              <w:rPr>
                <w:sz w:val="28"/>
              </w:rPr>
              <w:t xml:space="preserve"> рублей (прогнозно), из них: </w:t>
            </w:r>
          </w:p>
          <w:p w:rsidR="00890115" w:rsidRPr="00532A43" w:rsidRDefault="00890115" w:rsidP="00890115">
            <w:pPr>
              <w:tabs>
                <w:tab w:val="left" w:pos="78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</w:t>
            </w:r>
            <w:r w:rsidR="00EF6FA0" w:rsidRPr="00532A43">
              <w:rPr>
                <w:sz w:val="28"/>
                <w:szCs w:val="20"/>
              </w:rPr>
              <w:t xml:space="preserve">тва Фонда – </w:t>
            </w:r>
            <w:r w:rsidR="00205419">
              <w:rPr>
                <w:sz w:val="28"/>
                <w:szCs w:val="20"/>
              </w:rPr>
              <w:t>471 934 538,95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890115" w:rsidRPr="00532A43" w:rsidRDefault="00890115" w:rsidP="00890115">
            <w:pPr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областного бюджета – </w:t>
            </w:r>
            <w:r w:rsidR="00205419">
              <w:rPr>
                <w:sz w:val="28"/>
                <w:szCs w:val="20"/>
              </w:rPr>
              <w:t>49 388 498,26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местного бюджета – </w:t>
            </w:r>
            <w:r w:rsidR="00205419">
              <w:rPr>
                <w:sz w:val="28"/>
                <w:szCs w:val="20"/>
              </w:rPr>
              <w:t>27 438 054,59</w:t>
            </w:r>
            <w:r w:rsidRPr="00532A43">
              <w:rPr>
                <w:sz w:val="28"/>
                <w:szCs w:val="20"/>
              </w:rPr>
              <w:t xml:space="preserve"> рублей; 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</w:t>
            </w:r>
            <w:r w:rsidR="00205419">
              <w:rPr>
                <w:sz w:val="28"/>
                <w:szCs w:val="20"/>
              </w:rPr>
              <w:t>2 562 367,39</w:t>
            </w:r>
            <w:r w:rsidRPr="00532A43">
              <w:rPr>
                <w:sz w:val="28"/>
                <w:szCs w:val="20"/>
              </w:rPr>
              <w:t xml:space="preserve"> рублей, в том числе: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объем средств первого этапа финансирования (2019-2020 годы) – </w:t>
            </w:r>
            <w:r w:rsidR="004E1441">
              <w:rPr>
                <w:sz w:val="28"/>
                <w:szCs w:val="20"/>
              </w:rPr>
              <w:t>163 489 859,20</w:t>
            </w:r>
            <w:r w:rsidRPr="00532A43">
              <w:rPr>
                <w:sz w:val="28"/>
                <w:szCs w:val="20"/>
              </w:rPr>
              <w:t xml:space="preserve"> рублей, из них: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Фонда – 139 758 993,54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областного бюджета – 14 625 941,18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местного бюджета – 8 125 522,88 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979 401,60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объем сре</w:t>
            </w:r>
            <w:proofErr w:type="gramStart"/>
            <w:r w:rsidRPr="00532A43">
              <w:rPr>
                <w:sz w:val="28"/>
                <w:szCs w:val="20"/>
              </w:rPr>
              <w:t>дств вт</w:t>
            </w:r>
            <w:proofErr w:type="gramEnd"/>
            <w:r w:rsidRPr="00532A43">
              <w:rPr>
                <w:sz w:val="28"/>
                <w:szCs w:val="20"/>
              </w:rPr>
              <w:t>орого этапа финансирования (2020-2021 годы) – 134 911 850,00 рублей, из них: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Фонда – 116 024 191,00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lastRenderedPageBreak/>
              <w:t>средства областного бюджета – 12 142 066,50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местного бюджета – 6 745 592,50 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объем сре</w:t>
            </w:r>
            <w:proofErr w:type="gramStart"/>
            <w:r w:rsidRPr="00532A43">
              <w:rPr>
                <w:sz w:val="28"/>
                <w:szCs w:val="20"/>
              </w:rPr>
              <w:t>дств тр</w:t>
            </w:r>
            <w:proofErr w:type="gramEnd"/>
            <w:r w:rsidRPr="00532A43">
              <w:rPr>
                <w:sz w:val="28"/>
                <w:szCs w:val="20"/>
              </w:rPr>
              <w:t>етьего этапа финансирования (2021-2022</w:t>
            </w:r>
            <w:r w:rsidR="00EF6FA0" w:rsidRPr="00532A43">
              <w:rPr>
                <w:sz w:val="28"/>
                <w:szCs w:val="20"/>
              </w:rPr>
              <w:t xml:space="preserve"> </w:t>
            </w:r>
            <w:r w:rsidRPr="00532A43">
              <w:rPr>
                <w:sz w:val="28"/>
                <w:szCs w:val="20"/>
              </w:rPr>
              <w:t>годы)</w:t>
            </w:r>
            <w:r w:rsidR="00873AFA">
              <w:rPr>
                <w:sz w:val="28"/>
                <w:szCs w:val="20"/>
              </w:rPr>
              <w:t xml:space="preserve"> </w:t>
            </w:r>
            <w:r w:rsidRPr="00532A43">
              <w:rPr>
                <w:sz w:val="28"/>
                <w:szCs w:val="20"/>
              </w:rPr>
              <w:t xml:space="preserve">–       </w:t>
            </w:r>
            <w:r w:rsidR="004E1441">
              <w:rPr>
                <w:sz w:val="28"/>
                <w:szCs w:val="20"/>
              </w:rPr>
              <w:t>185 014 080,79</w:t>
            </w:r>
            <w:r w:rsidR="00EF6FA0" w:rsidRPr="00532A43">
              <w:rPr>
                <w:sz w:val="28"/>
                <w:szCs w:val="20"/>
              </w:rPr>
              <w:t xml:space="preserve"> </w:t>
            </w:r>
            <w:r w:rsidRPr="00532A43">
              <w:rPr>
                <w:sz w:val="28"/>
                <w:szCs w:val="20"/>
              </w:rPr>
              <w:t>рублей, из них: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Фонда – </w:t>
            </w:r>
            <w:r w:rsidR="004E1441">
              <w:rPr>
                <w:sz w:val="28"/>
                <w:szCs w:val="20"/>
              </w:rPr>
              <w:t>157 750 758,90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>средства областного бюджета –</w:t>
            </w:r>
            <w:r w:rsidR="00556279" w:rsidRPr="004E1441">
              <w:rPr>
                <w:sz w:val="28"/>
                <w:szCs w:val="20"/>
              </w:rPr>
              <w:t>16 508 800,35</w:t>
            </w:r>
            <w:r w:rsidR="00556279">
              <w:rPr>
                <w:sz w:val="28"/>
                <w:szCs w:val="20"/>
              </w:rPr>
              <w:t xml:space="preserve"> </w:t>
            </w:r>
            <w:r w:rsidRPr="00532A43">
              <w:rPr>
                <w:sz w:val="28"/>
                <w:szCs w:val="20"/>
              </w:rPr>
              <w:t>рублей;</w:t>
            </w:r>
          </w:p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местного бюджета – </w:t>
            </w:r>
            <w:r w:rsidR="00205419">
              <w:rPr>
                <w:sz w:val="28"/>
                <w:szCs w:val="20"/>
              </w:rPr>
              <w:t>9 171 555,75</w:t>
            </w:r>
            <w:r w:rsidRPr="00532A43">
              <w:rPr>
                <w:sz w:val="28"/>
                <w:szCs w:val="20"/>
              </w:rPr>
              <w:t> рублей;</w:t>
            </w:r>
          </w:p>
          <w:p w:rsidR="00A87C97" w:rsidRPr="00532A43" w:rsidRDefault="00A87C97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</w:t>
            </w:r>
            <w:r w:rsidR="00205419">
              <w:rPr>
                <w:sz w:val="28"/>
                <w:szCs w:val="20"/>
              </w:rPr>
              <w:t>1 582 965,79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EF6FA0" w:rsidRPr="00532A43" w:rsidRDefault="00205419" w:rsidP="00205419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205419">
              <w:rPr>
                <w:sz w:val="28"/>
                <w:szCs w:val="20"/>
              </w:rPr>
              <w:t>Финансирование</w:t>
            </w:r>
            <w:r w:rsidR="00890115" w:rsidRPr="00205419">
              <w:rPr>
                <w:sz w:val="28"/>
                <w:szCs w:val="20"/>
              </w:rPr>
              <w:t xml:space="preserve"> четвертого этапа (2022-2023 годы) – </w:t>
            </w:r>
            <w:r w:rsidRPr="00205419">
              <w:rPr>
                <w:sz w:val="28"/>
                <w:szCs w:val="20"/>
              </w:rPr>
              <w:t>не предусмотрено</w:t>
            </w:r>
            <w:r w:rsidR="00890115" w:rsidRPr="00205419">
              <w:rPr>
                <w:sz w:val="28"/>
                <w:szCs w:val="20"/>
              </w:rPr>
              <w:t>;</w:t>
            </w:r>
          </w:p>
          <w:p w:rsidR="00254B5E" w:rsidRPr="00532A43" w:rsidRDefault="00254B5E" w:rsidP="00254B5E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объем средств </w:t>
            </w:r>
            <w:r>
              <w:rPr>
                <w:sz w:val="28"/>
                <w:szCs w:val="20"/>
              </w:rPr>
              <w:t>пятого</w:t>
            </w:r>
            <w:r w:rsidRPr="00532A43">
              <w:rPr>
                <w:sz w:val="28"/>
                <w:szCs w:val="20"/>
              </w:rPr>
              <w:t xml:space="preserve"> этапа финансирования (</w:t>
            </w:r>
            <w:r w:rsidR="00EB19A5" w:rsidRPr="00532A43">
              <w:rPr>
                <w:sz w:val="28"/>
                <w:szCs w:val="20"/>
              </w:rPr>
              <w:t>2023-2024</w:t>
            </w:r>
            <w:r w:rsidRPr="00532A43">
              <w:rPr>
                <w:sz w:val="28"/>
                <w:szCs w:val="20"/>
              </w:rPr>
              <w:t xml:space="preserve"> годы) – </w:t>
            </w:r>
            <w:r w:rsidR="00EB19A5">
              <w:rPr>
                <w:sz w:val="28"/>
                <w:szCs w:val="20"/>
              </w:rPr>
              <w:t>67 907 669,20</w:t>
            </w:r>
            <w:r w:rsidRPr="00532A43">
              <w:rPr>
                <w:sz w:val="28"/>
                <w:szCs w:val="20"/>
              </w:rPr>
              <w:t xml:space="preserve"> рублей, из них:</w:t>
            </w:r>
          </w:p>
          <w:p w:rsidR="00254B5E" w:rsidRPr="00532A43" w:rsidRDefault="00254B5E" w:rsidP="00254B5E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Фонда – </w:t>
            </w:r>
            <w:r w:rsidR="00EB19A5">
              <w:rPr>
                <w:sz w:val="28"/>
                <w:szCs w:val="20"/>
              </w:rPr>
              <w:t>58 400 595,51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254B5E" w:rsidRPr="00532A43" w:rsidRDefault="00254B5E" w:rsidP="00254B5E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областного бюджета – </w:t>
            </w:r>
            <w:r w:rsidR="00EB19A5">
              <w:rPr>
                <w:sz w:val="28"/>
                <w:szCs w:val="20"/>
              </w:rPr>
              <w:t>6 111 690,23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254B5E" w:rsidRPr="00532A43" w:rsidRDefault="00254B5E" w:rsidP="00254B5E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средства местного бюджета – </w:t>
            </w:r>
            <w:r w:rsidR="00EB19A5">
              <w:rPr>
                <w:sz w:val="28"/>
                <w:szCs w:val="20"/>
              </w:rPr>
              <w:t>3 395 383,46</w:t>
            </w:r>
            <w:r w:rsidRPr="00532A43">
              <w:rPr>
                <w:sz w:val="28"/>
                <w:szCs w:val="20"/>
              </w:rPr>
              <w:t xml:space="preserve"> рублей;</w:t>
            </w:r>
          </w:p>
          <w:p w:rsidR="00EF6FA0" w:rsidRPr="00532A43" w:rsidRDefault="00EB19A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 xml:space="preserve">Финансирование </w:t>
            </w:r>
            <w:r w:rsidR="00EF6FA0" w:rsidRPr="00532A43">
              <w:rPr>
                <w:sz w:val="28"/>
                <w:szCs w:val="20"/>
              </w:rPr>
              <w:t>шестого этапа (2024-01.09.2025 г.) не предусмотрено</w:t>
            </w:r>
          </w:p>
          <w:p w:rsidR="00890115" w:rsidRPr="00532A43" w:rsidRDefault="00EF6FA0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32A43">
              <w:rPr>
                <w:sz w:val="28"/>
                <w:szCs w:val="20"/>
              </w:rPr>
              <w:t xml:space="preserve"> </w:t>
            </w:r>
          </w:p>
        </w:tc>
      </w:tr>
      <w:tr w:rsidR="00890115" w:rsidRPr="00532A43" w:rsidTr="006C3F3C">
        <w:tc>
          <w:tcPr>
            <w:tcW w:w="2974" w:type="dxa"/>
          </w:tcPr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0"/>
              </w:rPr>
            </w:pPr>
          </w:p>
        </w:tc>
        <w:tc>
          <w:tcPr>
            <w:tcW w:w="634" w:type="dxa"/>
          </w:tcPr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right"/>
              <w:rPr>
                <w:rFonts w:ascii="Courier New" w:hAnsi="Courier New" w:cs="Courier New"/>
                <w:sz w:val="28"/>
                <w:szCs w:val="20"/>
              </w:rPr>
            </w:pPr>
          </w:p>
        </w:tc>
        <w:tc>
          <w:tcPr>
            <w:tcW w:w="5678" w:type="dxa"/>
            <w:shd w:val="clear" w:color="auto" w:fill="FFFFFF"/>
          </w:tcPr>
          <w:p w:rsidR="00890115" w:rsidRPr="00532A43" w:rsidRDefault="00890115" w:rsidP="00890115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AE3894" w:rsidRPr="00532A43" w:rsidRDefault="00DF2A9E" w:rsidP="00AE3894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-</w:t>
      </w:r>
      <w:r w:rsidR="00AE3894" w:rsidRPr="00532A43">
        <w:rPr>
          <w:sz w:val="28"/>
        </w:rPr>
        <w:t xml:space="preserve">раздел </w:t>
      </w:r>
      <w:r w:rsidR="00AE3894" w:rsidRPr="00532A43">
        <w:rPr>
          <w:sz w:val="28"/>
          <w:lang w:val="en-US"/>
        </w:rPr>
        <w:t>VI</w:t>
      </w:r>
      <w:r w:rsidR="00AE3894" w:rsidRPr="00532A43">
        <w:rPr>
          <w:sz w:val="28"/>
        </w:rPr>
        <w:t xml:space="preserve"> « Ресурсное финансовое обеспечение Муниципальной программы» изложить в следующей редакции:</w:t>
      </w:r>
    </w:p>
    <w:p w:rsidR="00AE3894" w:rsidRPr="00532A43" w:rsidRDefault="00DF2A9E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>«</w:t>
      </w:r>
      <w:r w:rsidR="00AE3894" w:rsidRPr="00532A43">
        <w:rPr>
          <w:rFonts w:ascii="Times New Roman" w:hAnsi="Times New Roman" w:cs="Times New Roman"/>
          <w:sz w:val="28"/>
        </w:rPr>
        <w:t>Планируемый объем средств за счет всех источников финансирования программных мероприятий в 2019-202</w:t>
      </w:r>
      <w:r w:rsidR="00341796" w:rsidRPr="00532A43">
        <w:rPr>
          <w:rFonts w:ascii="Times New Roman" w:hAnsi="Times New Roman" w:cs="Times New Roman"/>
          <w:sz w:val="28"/>
        </w:rPr>
        <w:t>5</w:t>
      </w:r>
      <w:r w:rsidR="00AE3894" w:rsidRPr="00532A43">
        <w:rPr>
          <w:rFonts w:ascii="Times New Roman" w:hAnsi="Times New Roman" w:cs="Times New Roman"/>
          <w:sz w:val="28"/>
        </w:rPr>
        <w:t xml:space="preserve"> годах  составляет </w:t>
      </w:r>
      <w:r w:rsidR="00FB2D55">
        <w:rPr>
          <w:rFonts w:ascii="Times New Roman" w:hAnsi="Times New Roman" w:cs="Times New Roman"/>
          <w:sz w:val="28"/>
        </w:rPr>
        <w:t>551 323 459,19</w:t>
      </w:r>
      <w:r w:rsidR="00AE3894" w:rsidRPr="00532A43">
        <w:rPr>
          <w:rFonts w:ascii="Times New Roman" w:hAnsi="Times New Roman" w:cs="Times New Roman"/>
          <w:sz w:val="28"/>
        </w:rPr>
        <w:t xml:space="preserve"> рублей (прогнозно), из них: 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Фонда – </w:t>
      </w:r>
      <w:r w:rsidR="00FB2D55">
        <w:rPr>
          <w:rFonts w:ascii="Times New Roman" w:hAnsi="Times New Roman" w:cs="Times New Roman"/>
          <w:sz w:val="28"/>
        </w:rPr>
        <w:t>471 934 538,95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областного бюджета – </w:t>
      </w:r>
      <w:r w:rsidR="00FB2D55">
        <w:rPr>
          <w:rFonts w:ascii="Times New Roman" w:hAnsi="Times New Roman" w:cs="Times New Roman"/>
          <w:sz w:val="28"/>
        </w:rPr>
        <w:t>49 388 498,26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местного бюджета – </w:t>
      </w:r>
      <w:r w:rsidR="00FB2D55">
        <w:rPr>
          <w:rFonts w:ascii="Times New Roman" w:hAnsi="Times New Roman" w:cs="Times New Roman"/>
          <w:sz w:val="28"/>
        </w:rPr>
        <w:t>27 438 054,59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lastRenderedPageBreak/>
        <w:tab/>
        <w:t xml:space="preserve">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</w:t>
      </w:r>
      <w:r w:rsidR="00FB2D55">
        <w:rPr>
          <w:rFonts w:ascii="Times New Roman" w:hAnsi="Times New Roman" w:cs="Times New Roman"/>
          <w:sz w:val="28"/>
        </w:rPr>
        <w:t>2 562 367,39</w:t>
      </w:r>
      <w:r w:rsidRPr="00532A43">
        <w:rPr>
          <w:rFonts w:ascii="Times New Roman" w:hAnsi="Times New Roman" w:cs="Times New Roman"/>
          <w:sz w:val="28"/>
        </w:rPr>
        <w:t xml:space="preserve"> рублей, 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>в том числе: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объем средств первого этапа финансирования (2019-2020 годы) – 163 489 859,20 рублей, из них: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Фонда – 139 758 993,54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областного бюджета – 14 625 941,18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местного бюджета – 8 125 522,88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979 401,60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>объем сре</w:t>
      </w:r>
      <w:proofErr w:type="gramStart"/>
      <w:r w:rsidRPr="00532A43">
        <w:rPr>
          <w:rFonts w:ascii="Times New Roman" w:hAnsi="Times New Roman" w:cs="Times New Roman"/>
          <w:sz w:val="28"/>
        </w:rPr>
        <w:t>дств вт</w:t>
      </w:r>
      <w:proofErr w:type="gramEnd"/>
      <w:r w:rsidRPr="00532A43">
        <w:rPr>
          <w:rFonts w:ascii="Times New Roman" w:hAnsi="Times New Roman" w:cs="Times New Roman"/>
          <w:sz w:val="28"/>
        </w:rPr>
        <w:t>орого этапа финансирования (2020-2021 годы) – 134 911 850,00 рублей, из них: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Фонда – 116 024 191,00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областного бюджета – 12 142 066,50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средства местного бюджета – 6 745 592,50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>объем сре</w:t>
      </w:r>
      <w:proofErr w:type="gramStart"/>
      <w:r w:rsidRPr="00532A43">
        <w:rPr>
          <w:rFonts w:ascii="Times New Roman" w:hAnsi="Times New Roman" w:cs="Times New Roman"/>
          <w:sz w:val="28"/>
        </w:rPr>
        <w:t>дств тр</w:t>
      </w:r>
      <w:proofErr w:type="gramEnd"/>
      <w:r w:rsidRPr="00532A43">
        <w:rPr>
          <w:rFonts w:ascii="Times New Roman" w:hAnsi="Times New Roman" w:cs="Times New Roman"/>
          <w:sz w:val="28"/>
        </w:rPr>
        <w:t xml:space="preserve">етьего этапа финансирования (2021-2022 годы)– </w:t>
      </w:r>
      <w:r w:rsidR="00541948">
        <w:rPr>
          <w:rFonts w:ascii="Times New Roman" w:hAnsi="Times New Roman" w:cs="Times New Roman"/>
          <w:sz w:val="28"/>
        </w:rPr>
        <w:t>185 014 080,79</w:t>
      </w:r>
      <w:r w:rsidRPr="00532A43">
        <w:rPr>
          <w:rFonts w:ascii="Times New Roman" w:hAnsi="Times New Roman" w:cs="Times New Roman"/>
          <w:sz w:val="28"/>
        </w:rPr>
        <w:t xml:space="preserve"> рублей, из них: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Фонда – </w:t>
      </w:r>
      <w:r w:rsidR="00541948">
        <w:rPr>
          <w:rFonts w:ascii="Times New Roman" w:hAnsi="Times New Roman" w:cs="Times New Roman"/>
          <w:sz w:val="28"/>
        </w:rPr>
        <w:t>157 750 758,90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областного бюджета – </w:t>
      </w:r>
      <w:r w:rsidR="00541948">
        <w:rPr>
          <w:rFonts w:ascii="Times New Roman" w:hAnsi="Times New Roman" w:cs="Times New Roman"/>
          <w:sz w:val="28"/>
        </w:rPr>
        <w:t>16 508 800,35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AE3894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местного бюджета – </w:t>
      </w:r>
      <w:r w:rsidR="00FB2D55">
        <w:rPr>
          <w:rFonts w:ascii="Times New Roman" w:hAnsi="Times New Roman" w:cs="Times New Roman"/>
          <w:sz w:val="28"/>
        </w:rPr>
        <w:t>9 171 555,75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87C97" w:rsidRPr="00532A43" w:rsidRDefault="00A87C97" w:rsidP="00A87C97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  <w:r w:rsidRPr="00532A43">
        <w:rPr>
          <w:sz w:val="28"/>
          <w:szCs w:val="20"/>
        </w:rPr>
        <w:t xml:space="preserve">          оплата разницы между стоимостью общей площади вновь приобретаемого жилого помещения и стоимостью общей площади ранее занимаемого жилого помещения (местный бюджет) – </w:t>
      </w:r>
      <w:r w:rsidR="00FB2D55">
        <w:rPr>
          <w:sz w:val="28"/>
          <w:szCs w:val="20"/>
        </w:rPr>
        <w:t>1 582 965,79</w:t>
      </w:r>
      <w:r w:rsidRPr="00532A43">
        <w:rPr>
          <w:sz w:val="28"/>
          <w:szCs w:val="20"/>
        </w:rPr>
        <w:t xml:space="preserve"> рублей;</w:t>
      </w:r>
    </w:p>
    <w:p w:rsidR="00541948" w:rsidRPr="00532A43" w:rsidRDefault="00AE3894" w:rsidP="00FB2D55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</w:r>
      <w:r w:rsidR="00FB2D55" w:rsidRPr="00FB2D55">
        <w:rPr>
          <w:rFonts w:ascii="Times New Roman" w:hAnsi="Times New Roman" w:cs="Times New Roman"/>
          <w:sz w:val="28"/>
        </w:rPr>
        <w:t>Финансирование четвертого этапа (2022-2023 годы) – не предусмотрено;</w:t>
      </w:r>
      <w:r w:rsidR="00541948" w:rsidRPr="00532A43">
        <w:rPr>
          <w:rFonts w:ascii="Times New Roman" w:hAnsi="Times New Roman" w:cs="Times New Roman"/>
          <w:sz w:val="28"/>
        </w:rPr>
        <w:tab/>
        <w:t xml:space="preserve">объем средств </w:t>
      </w:r>
      <w:r w:rsidR="00541948">
        <w:rPr>
          <w:rFonts w:ascii="Times New Roman" w:hAnsi="Times New Roman" w:cs="Times New Roman"/>
          <w:sz w:val="28"/>
        </w:rPr>
        <w:t>пятого этапа финансирования (2023-2024</w:t>
      </w:r>
      <w:r w:rsidR="00541948" w:rsidRPr="00532A43">
        <w:rPr>
          <w:rFonts w:ascii="Times New Roman" w:hAnsi="Times New Roman" w:cs="Times New Roman"/>
          <w:sz w:val="28"/>
        </w:rPr>
        <w:t xml:space="preserve"> годы) – </w:t>
      </w:r>
      <w:r w:rsidR="00541948">
        <w:rPr>
          <w:rFonts w:ascii="Times New Roman" w:hAnsi="Times New Roman" w:cs="Times New Roman"/>
          <w:sz w:val="28"/>
        </w:rPr>
        <w:t>67 907 669,20</w:t>
      </w:r>
      <w:r w:rsidR="00541948" w:rsidRPr="00532A43">
        <w:rPr>
          <w:rFonts w:ascii="Times New Roman" w:hAnsi="Times New Roman" w:cs="Times New Roman"/>
          <w:sz w:val="28"/>
        </w:rPr>
        <w:t xml:space="preserve"> рублей, из них:</w:t>
      </w:r>
    </w:p>
    <w:p w:rsidR="00541948" w:rsidRPr="00532A43" w:rsidRDefault="00541948" w:rsidP="00541948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Фонда – </w:t>
      </w:r>
      <w:r>
        <w:rPr>
          <w:rFonts w:ascii="Times New Roman" w:hAnsi="Times New Roman" w:cs="Times New Roman"/>
          <w:sz w:val="28"/>
        </w:rPr>
        <w:t>58 400 595,51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541948" w:rsidRPr="00532A43" w:rsidRDefault="00541948" w:rsidP="00541948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областного бюджета – </w:t>
      </w:r>
      <w:r>
        <w:rPr>
          <w:rFonts w:ascii="Times New Roman" w:hAnsi="Times New Roman" w:cs="Times New Roman"/>
          <w:sz w:val="28"/>
        </w:rPr>
        <w:t>6 111 690,23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541948" w:rsidRPr="00532A43" w:rsidRDefault="00541948" w:rsidP="00541948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tab/>
        <w:t xml:space="preserve">средства местного бюджета – </w:t>
      </w:r>
      <w:r>
        <w:rPr>
          <w:rFonts w:ascii="Times New Roman" w:hAnsi="Times New Roman" w:cs="Times New Roman"/>
          <w:sz w:val="28"/>
        </w:rPr>
        <w:t>3 395 383,46</w:t>
      </w:r>
      <w:r w:rsidRPr="00532A43">
        <w:rPr>
          <w:rFonts w:ascii="Times New Roman" w:hAnsi="Times New Roman" w:cs="Times New Roman"/>
          <w:sz w:val="28"/>
        </w:rPr>
        <w:t xml:space="preserve"> рублей;</w:t>
      </w:r>
    </w:p>
    <w:p w:rsidR="00AE3894" w:rsidRPr="00532A43" w:rsidRDefault="00AE3894" w:rsidP="00341796">
      <w:pPr>
        <w:pStyle w:val="ConsNonformat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2A43">
        <w:rPr>
          <w:rFonts w:ascii="Times New Roman" w:hAnsi="Times New Roman" w:cs="Times New Roman"/>
          <w:sz w:val="28"/>
        </w:rPr>
        <w:lastRenderedPageBreak/>
        <w:tab/>
      </w:r>
      <w:r w:rsidR="00341796" w:rsidRPr="00532A43">
        <w:rPr>
          <w:rFonts w:ascii="Times New Roman" w:hAnsi="Times New Roman" w:cs="Times New Roman"/>
          <w:sz w:val="28"/>
        </w:rPr>
        <w:t>Финансирование шестого этапа (2024-01.09.2025 г.) не предусмотрено</w:t>
      </w:r>
      <w:r w:rsidR="00DF2A9E" w:rsidRPr="00532A43">
        <w:rPr>
          <w:rFonts w:ascii="Times New Roman" w:hAnsi="Times New Roman" w:cs="Times New Roman"/>
          <w:sz w:val="28"/>
        </w:rPr>
        <w:t>»</w:t>
      </w:r>
      <w:r w:rsidR="00890FCC">
        <w:rPr>
          <w:rFonts w:ascii="Times New Roman" w:hAnsi="Times New Roman" w:cs="Times New Roman"/>
          <w:sz w:val="28"/>
        </w:rPr>
        <w:t>.</w:t>
      </w:r>
    </w:p>
    <w:p w:rsidR="00B733BF" w:rsidRPr="00532A43" w:rsidRDefault="00D2635E" w:rsidP="001434E3">
      <w:pPr>
        <w:pStyle w:val="ConsNormal"/>
        <w:tabs>
          <w:tab w:val="left" w:pos="709"/>
        </w:tabs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1.2</w:t>
      </w:r>
      <w:r w:rsidR="00DF2A9E" w:rsidRPr="00532A43">
        <w:rPr>
          <w:rFonts w:ascii="Times New Roman" w:hAnsi="Times New Roman"/>
          <w:sz w:val="28"/>
          <w:szCs w:val="28"/>
        </w:rPr>
        <w:t>. приложение 1 к Муниципальной программе изложить в редакции согласно Приложен</w:t>
      </w:r>
      <w:r w:rsidR="00BD1175">
        <w:rPr>
          <w:rFonts w:ascii="Times New Roman" w:hAnsi="Times New Roman"/>
          <w:sz w:val="28"/>
          <w:szCs w:val="28"/>
        </w:rPr>
        <w:t>ию 1 к настоящему постановлению.</w:t>
      </w:r>
      <w:r w:rsidR="001434E3">
        <w:rPr>
          <w:rFonts w:ascii="Times New Roman" w:hAnsi="Times New Roman"/>
          <w:sz w:val="28"/>
          <w:szCs w:val="28"/>
        </w:rPr>
        <w:tab/>
      </w:r>
      <w:bookmarkStart w:id="0" w:name="_GoBack"/>
      <w:bookmarkEnd w:id="0"/>
    </w:p>
    <w:p w:rsidR="003E18A8" w:rsidRPr="00532A43" w:rsidRDefault="001434E3" w:rsidP="001434E3">
      <w:pPr>
        <w:tabs>
          <w:tab w:val="left" w:pos="709"/>
        </w:tabs>
        <w:autoSpaceDE w:val="0"/>
        <w:autoSpaceDN w:val="0"/>
        <w:adjustRightInd w:val="0"/>
        <w:snapToGrid w:val="0"/>
        <w:spacing w:line="360" w:lineRule="auto"/>
        <w:jc w:val="both"/>
        <w:rPr>
          <w:sz w:val="28"/>
        </w:rPr>
      </w:pPr>
      <w:r>
        <w:rPr>
          <w:sz w:val="28"/>
        </w:rPr>
        <w:tab/>
      </w:r>
      <w:r w:rsidR="00504C44"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3E18A8" w:rsidRPr="00532A43">
        <w:rPr>
          <w:sz w:val="28"/>
        </w:rPr>
        <w:t xml:space="preserve"> </w:t>
      </w:r>
      <w:r w:rsidR="00D73F18" w:rsidRPr="00532A43">
        <w:rPr>
          <w:sz w:val="28"/>
        </w:rPr>
        <w:t xml:space="preserve">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1434E3">
      <w:pPr>
        <w:tabs>
          <w:tab w:val="left" w:pos="709"/>
        </w:tabs>
        <w:spacing w:line="360" w:lineRule="auto"/>
        <w:ind w:firstLine="720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1434E3">
      <w:pPr>
        <w:tabs>
          <w:tab w:val="left" w:pos="709"/>
        </w:tabs>
        <w:spacing w:line="360" w:lineRule="auto"/>
        <w:ind w:firstLine="720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Pr="00532A43" w:rsidRDefault="00C76B31" w:rsidP="00615BE4">
      <w:pPr>
        <w:jc w:val="both"/>
      </w:pPr>
    </w:p>
    <w:p w:rsidR="00605D38" w:rsidRDefault="00605D38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FD71CB" w:rsidRDefault="00FD71CB" w:rsidP="00615BE4">
      <w:pPr>
        <w:jc w:val="both"/>
      </w:pPr>
    </w:p>
    <w:p w:rsidR="00FD71CB" w:rsidRDefault="00FD71CB" w:rsidP="00615BE4">
      <w:pPr>
        <w:jc w:val="both"/>
      </w:pPr>
    </w:p>
    <w:p w:rsidR="001434E3" w:rsidRDefault="001434E3" w:rsidP="00615BE4">
      <w:pPr>
        <w:jc w:val="both"/>
      </w:pPr>
    </w:p>
    <w:p w:rsidR="001434E3" w:rsidRDefault="001434E3" w:rsidP="00615BE4">
      <w:pPr>
        <w:jc w:val="both"/>
      </w:pPr>
    </w:p>
    <w:p w:rsidR="001434E3" w:rsidRPr="00532A43" w:rsidRDefault="001434E3" w:rsidP="00615BE4">
      <w:pPr>
        <w:jc w:val="both"/>
      </w:pPr>
    </w:p>
    <w:p w:rsidR="00615BE4" w:rsidRPr="00B80A57" w:rsidRDefault="00E21AA6" w:rsidP="00615BE4">
      <w:pPr>
        <w:jc w:val="both"/>
      </w:pPr>
      <w:r>
        <w:t>Н.В. Индирякова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688"/>
    <w:rsid w:val="00014209"/>
    <w:rsid w:val="000320B1"/>
    <w:rsid w:val="000422AE"/>
    <w:rsid w:val="000574B7"/>
    <w:rsid w:val="00060BEF"/>
    <w:rsid w:val="0008365F"/>
    <w:rsid w:val="00086C4F"/>
    <w:rsid w:val="0009182E"/>
    <w:rsid w:val="000B59F0"/>
    <w:rsid w:val="000C2942"/>
    <w:rsid w:val="000D1EA9"/>
    <w:rsid w:val="000F3667"/>
    <w:rsid w:val="000F6AB7"/>
    <w:rsid w:val="00101906"/>
    <w:rsid w:val="0011214F"/>
    <w:rsid w:val="00124507"/>
    <w:rsid w:val="00135367"/>
    <w:rsid w:val="00135EBA"/>
    <w:rsid w:val="001434E3"/>
    <w:rsid w:val="0019659D"/>
    <w:rsid w:val="001C57E1"/>
    <w:rsid w:val="00205419"/>
    <w:rsid w:val="00216B3B"/>
    <w:rsid w:val="002226BE"/>
    <w:rsid w:val="0023206B"/>
    <w:rsid w:val="00244DB1"/>
    <w:rsid w:val="00254B5E"/>
    <w:rsid w:val="0025754A"/>
    <w:rsid w:val="00262B56"/>
    <w:rsid w:val="00293072"/>
    <w:rsid w:val="002B4DD9"/>
    <w:rsid w:val="002C6A74"/>
    <w:rsid w:val="002C7A61"/>
    <w:rsid w:val="00312225"/>
    <w:rsid w:val="00320AB6"/>
    <w:rsid w:val="00330CD9"/>
    <w:rsid w:val="00341796"/>
    <w:rsid w:val="00373979"/>
    <w:rsid w:val="00375D0C"/>
    <w:rsid w:val="00386ED8"/>
    <w:rsid w:val="003D7849"/>
    <w:rsid w:val="003E18A8"/>
    <w:rsid w:val="004070E3"/>
    <w:rsid w:val="00477B06"/>
    <w:rsid w:val="00480FD5"/>
    <w:rsid w:val="0049342F"/>
    <w:rsid w:val="004A4CA1"/>
    <w:rsid w:val="004B3CF3"/>
    <w:rsid w:val="004E1441"/>
    <w:rsid w:val="004F0219"/>
    <w:rsid w:val="00504C44"/>
    <w:rsid w:val="00507E3B"/>
    <w:rsid w:val="00512778"/>
    <w:rsid w:val="00532A43"/>
    <w:rsid w:val="00541948"/>
    <w:rsid w:val="00556279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27058"/>
    <w:rsid w:val="00833C86"/>
    <w:rsid w:val="00872783"/>
    <w:rsid w:val="00873AFA"/>
    <w:rsid w:val="00890115"/>
    <w:rsid w:val="00890A97"/>
    <w:rsid w:val="00890FCC"/>
    <w:rsid w:val="00893886"/>
    <w:rsid w:val="008A71E6"/>
    <w:rsid w:val="008D146E"/>
    <w:rsid w:val="008E55E4"/>
    <w:rsid w:val="00901B87"/>
    <w:rsid w:val="00907C3A"/>
    <w:rsid w:val="00935D1F"/>
    <w:rsid w:val="00945301"/>
    <w:rsid w:val="009733BD"/>
    <w:rsid w:val="00993413"/>
    <w:rsid w:val="009B00E6"/>
    <w:rsid w:val="009F042E"/>
    <w:rsid w:val="00A25688"/>
    <w:rsid w:val="00A2653D"/>
    <w:rsid w:val="00A7095F"/>
    <w:rsid w:val="00A70DC8"/>
    <w:rsid w:val="00A87C97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A04D3"/>
    <w:rsid w:val="00BC6BCF"/>
    <w:rsid w:val="00BD1175"/>
    <w:rsid w:val="00C34840"/>
    <w:rsid w:val="00C40CD8"/>
    <w:rsid w:val="00C5297C"/>
    <w:rsid w:val="00C56C51"/>
    <w:rsid w:val="00C76B31"/>
    <w:rsid w:val="00CE1758"/>
    <w:rsid w:val="00CE70E7"/>
    <w:rsid w:val="00CF19BA"/>
    <w:rsid w:val="00D2635E"/>
    <w:rsid w:val="00D521EC"/>
    <w:rsid w:val="00D73F18"/>
    <w:rsid w:val="00D826B7"/>
    <w:rsid w:val="00D9332D"/>
    <w:rsid w:val="00DB24C4"/>
    <w:rsid w:val="00DB7194"/>
    <w:rsid w:val="00DD247C"/>
    <w:rsid w:val="00DF2A9E"/>
    <w:rsid w:val="00E02C16"/>
    <w:rsid w:val="00E114CA"/>
    <w:rsid w:val="00E21AA6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B19A5"/>
    <w:rsid w:val="00EC41CA"/>
    <w:rsid w:val="00EE41C8"/>
    <w:rsid w:val="00EF090E"/>
    <w:rsid w:val="00EF6FA0"/>
    <w:rsid w:val="00F20BC6"/>
    <w:rsid w:val="00F64045"/>
    <w:rsid w:val="00F66C4F"/>
    <w:rsid w:val="00F71C61"/>
    <w:rsid w:val="00F77164"/>
    <w:rsid w:val="00F924A2"/>
    <w:rsid w:val="00FB0C80"/>
    <w:rsid w:val="00FB2D55"/>
    <w:rsid w:val="00FD71CB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5E0D9-0188-4B8F-AE41-14D595F79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36</cp:revision>
  <cp:lastPrinted>2021-02-26T04:30:00Z</cp:lastPrinted>
  <dcterms:created xsi:type="dcterms:W3CDTF">2020-09-11T06:40:00Z</dcterms:created>
  <dcterms:modified xsi:type="dcterms:W3CDTF">2021-06-15T10:51:00Z</dcterms:modified>
</cp:coreProperties>
</file>